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17" w:rsidRDefault="00263E17" w:rsidP="00263E17">
      <w:pPr>
        <w:jc w:val="center"/>
        <w:rPr>
          <w:b/>
          <w:sz w:val="28"/>
          <w:szCs w:val="28"/>
        </w:rPr>
      </w:pPr>
      <w:r>
        <w:rPr>
          <w:noProof/>
        </w:rPr>
        <w:drawing>
          <wp:inline distT="0" distB="0" distL="0" distR="0" wp14:anchorId="300AC454" wp14:editId="281A9080">
            <wp:extent cx="685800" cy="685800"/>
            <wp:effectExtent l="0" t="0" r="0" b="0"/>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0E02C2">
        <w:rPr>
          <w:b/>
          <w:sz w:val="28"/>
          <w:szCs w:val="28"/>
        </w:rPr>
        <w:t xml:space="preserve">Zápisnica z riadneho OZ konaného dňa </w:t>
      </w:r>
      <w:r w:rsidR="00D34556">
        <w:rPr>
          <w:b/>
          <w:sz w:val="28"/>
          <w:szCs w:val="28"/>
        </w:rPr>
        <w:t>0</w:t>
      </w:r>
      <w:bookmarkStart w:id="0" w:name="_GoBack"/>
      <w:bookmarkEnd w:id="0"/>
      <w:r>
        <w:rPr>
          <w:b/>
          <w:sz w:val="28"/>
          <w:szCs w:val="28"/>
        </w:rPr>
        <w:t xml:space="preserve">3.02.2017 </w:t>
      </w:r>
      <w:r w:rsidRPr="000E02C2">
        <w:rPr>
          <w:b/>
          <w:sz w:val="28"/>
          <w:szCs w:val="28"/>
        </w:rPr>
        <w:t>o 1</w:t>
      </w:r>
      <w:r>
        <w:rPr>
          <w:b/>
          <w:sz w:val="28"/>
          <w:szCs w:val="28"/>
        </w:rPr>
        <w:t>8</w:t>
      </w:r>
      <w:r w:rsidRPr="000E02C2">
        <w:rPr>
          <w:b/>
          <w:sz w:val="28"/>
          <w:szCs w:val="28"/>
        </w:rPr>
        <w:t>.hodine v Kultúrnom dome v</w:t>
      </w:r>
      <w:r>
        <w:rPr>
          <w:b/>
          <w:sz w:val="28"/>
          <w:szCs w:val="28"/>
        </w:rPr>
        <w:t> </w:t>
      </w:r>
      <w:r w:rsidRPr="000E02C2">
        <w:rPr>
          <w:b/>
          <w:sz w:val="28"/>
          <w:szCs w:val="28"/>
        </w:rPr>
        <w:t>Kotmanovej</w:t>
      </w:r>
    </w:p>
    <w:p w:rsidR="00263E17" w:rsidRDefault="00263E17" w:rsidP="00263E17">
      <w:pPr>
        <w:jc w:val="both"/>
        <w:rPr>
          <w:b/>
          <w:sz w:val="28"/>
          <w:szCs w:val="28"/>
        </w:rPr>
      </w:pPr>
    </w:p>
    <w:p w:rsidR="00263E17" w:rsidRDefault="00263E17" w:rsidP="00263E17">
      <w:pPr>
        <w:jc w:val="both"/>
        <w:rPr>
          <w:b/>
          <w:sz w:val="28"/>
          <w:szCs w:val="28"/>
        </w:rPr>
      </w:pPr>
    </w:p>
    <w:p w:rsidR="00263E17" w:rsidRPr="00F74B57" w:rsidRDefault="00263E17" w:rsidP="00263E17">
      <w:pPr>
        <w:jc w:val="both"/>
        <w:outlineLvl w:val="0"/>
        <w:rPr>
          <w:b/>
        </w:rPr>
      </w:pPr>
      <w:r w:rsidRPr="000E02C2">
        <w:rPr>
          <w:b/>
        </w:rPr>
        <w:t>Prítomní poslanci:</w:t>
      </w:r>
      <w:r>
        <w:rPr>
          <w:b/>
        </w:rPr>
        <w:t xml:space="preserve">                                                                       Obyvatelia obce:</w:t>
      </w:r>
      <w:r>
        <w:t xml:space="preserve">                                                                                    </w:t>
      </w:r>
    </w:p>
    <w:p w:rsidR="00263E17" w:rsidRDefault="00263E17" w:rsidP="00263E17">
      <w:pPr>
        <w:jc w:val="both"/>
      </w:pPr>
      <w:r>
        <w:t xml:space="preserve">Alena </w:t>
      </w:r>
      <w:proofErr w:type="spellStart"/>
      <w:r>
        <w:t>Chlebničanová</w:t>
      </w:r>
      <w:proofErr w:type="spellEnd"/>
    </w:p>
    <w:p w:rsidR="00263E17" w:rsidRDefault="00263E17" w:rsidP="00263E17">
      <w:pPr>
        <w:jc w:val="both"/>
      </w:pPr>
      <w:r>
        <w:t>Jozef Buček</w:t>
      </w:r>
    </w:p>
    <w:p w:rsidR="00263E17" w:rsidRDefault="00263E17" w:rsidP="00263E17">
      <w:pPr>
        <w:jc w:val="both"/>
      </w:pPr>
      <w:r>
        <w:t>Ing. Edita Pekárová</w:t>
      </w:r>
    </w:p>
    <w:p w:rsidR="00263E17" w:rsidRDefault="00263E17" w:rsidP="00263E17">
      <w:pPr>
        <w:jc w:val="both"/>
      </w:pPr>
      <w:r>
        <w:t xml:space="preserve">Peter </w:t>
      </w:r>
      <w:proofErr w:type="spellStart"/>
      <w:r>
        <w:t>Tušim</w:t>
      </w:r>
      <w:proofErr w:type="spellEnd"/>
      <w:r>
        <w:t xml:space="preserve">                                                                            </w:t>
      </w:r>
    </w:p>
    <w:p w:rsidR="00263E17" w:rsidRDefault="00263E17" w:rsidP="00263E17">
      <w:pPr>
        <w:jc w:val="both"/>
        <w:rPr>
          <w:b/>
        </w:rPr>
      </w:pPr>
    </w:p>
    <w:p w:rsidR="00263E17" w:rsidRDefault="00263E17" w:rsidP="00263E17">
      <w:pPr>
        <w:jc w:val="both"/>
        <w:outlineLvl w:val="0"/>
      </w:pPr>
      <w:r>
        <w:t xml:space="preserve">Ing. Ivan Sivok - Kontrolór obce </w:t>
      </w:r>
    </w:p>
    <w:p w:rsidR="00263E17" w:rsidRDefault="00263E17" w:rsidP="00263E17">
      <w:pPr>
        <w:jc w:val="both"/>
        <w:outlineLvl w:val="0"/>
      </w:pPr>
      <w:r>
        <w:t xml:space="preserve">Iveta </w:t>
      </w:r>
      <w:proofErr w:type="spellStart"/>
      <w:r>
        <w:t>Belicová</w:t>
      </w:r>
      <w:proofErr w:type="spellEnd"/>
      <w:r>
        <w:t xml:space="preserve"> – pracovníčka </w:t>
      </w:r>
      <w:proofErr w:type="spellStart"/>
      <w:r>
        <w:t>OcÚ</w:t>
      </w:r>
      <w:proofErr w:type="spellEnd"/>
    </w:p>
    <w:p w:rsidR="00263E17" w:rsidRDefault="00263E17" w:rsidP="00263E17">
      <w:pPr>
        <w:tabs>
          <w:tab w:val="left" w:pos="2610"/>
        </w:tabs>
        <w:jc w:val="both"/>
      </w:pPr>
    </w:p>
    <w:p w:rsidR="00263E17" w:rsidRPr="001C4E82" w:rsidRDefault="00263E17" w:rsidP="00263E17">
      <w:pPr>
        <w:tabs>
          <w:tab w:val="left" w:pos="2610"/>
        </w:tabs>
        <w:jc w:val="both"/>
        <w:outlineLvl w:val="0"/>
        <w:rPr>
          <w:b/>
        </w:rPr>
      </w:pPr>
      <w:r w:rsidRPr="001C4E82">
        <w:rPr>
          <w:b/>
        </w:rPr>
        <w:t xml:space="preserve">Program obecného zastupiteľstva: </w:t>
      </w:r>
    </w:p>
    <w:p w:rsidR="00263E17" w:rsidRPr="001C4E82" w:rsidRDefault="00263E17" w:rsidP="00263E17">
      <w:pPr>
        <w:tabs>
          <w:tab w:val="left" w:pos="2610"/>
        </w:tabs>
        <w:jc w:val="both"/>
      </w:pPr>
    </w:p>
    <w:p w:rsidR="00263E17" w:rsidRPr="0090631A" w:rsidRDefault="00263E17" w:rsidP="00263E17">
      <w:pPr>
        <w:numPr>
          <w:ilvl w:val="0"/>
          <w:numId w:val="1"/>
        </w:numPr>
        <w:ind w:left="284" w:hanging="284"/>
      </w:pPr>
      <w:r>
        <w:t xml:space="preserve"> </w:t>
      </w:r>
      <w:r w:rsidRPr="0090631A">
        <w:t>Otvorenie zasadnutia.</w:t>
      </w:r>
    </w:p>
    <w:p w:rsidR="00263E17" w:rsidRPr="0090631A" w:rsidRDefault="00263E17" w:rsidP="00263E17">
      <w:pPr>
        <w:numPr>
          <w:ilvl w:val="0"/>
          <w:numId w:val="1"/>
        </w:numPr>
        <w:ind w:left="284" w:hanging="284"/>
      </w:pPr>
      <w:r w:rsidRPr="0090631A">
        <w:t xml:space="preserve"> Určenie zapisovateľa a overovateľov zápisnice.</w:t>
      </w:r>
    </w:p>
    <w:p w:rsidR="00263E17" w:rsidRDefault="00263E17" w:rsidP="00263E17">
      <w:pPr>
        <w:numPr>
          <w:ilvl w:val="0"/>
          <w:numId w:val="1"/>
        </w:numPr>
        <w:ind w:left="284" w:hanging="284"/>
      </w:pPr>
      <w:r w:rsidRPr="0090631A">
        <w:t xml:space="preserve"> </w:t>
      </w:r>
      <w:r>
        <w:t>Voľba hlavného kontrolóra obce Kotmanová</w:t>
      </w:r>
      <w:r w:rsidRPr="002143A5">
        <w:t xml:space="preserve">    </w:t>
      </w:r>
      <w:r>
        <w:t xml:space="preserve"> </w:t>
      </w:r>
    </w:p>
    <w:p w:rsidR="00263E17" w:rsidRPr="00263E17" w:rsidRDefault="00263E17" w:rsidP="00263E17">
      <w:pPr>
        <w:numPr>
          <w:ilvl w:val="0"/>
          <w:numId w:val="1"/>
        </w:numPr>
        <w:ind w:left="284" w:hanging="284"/>
        <w:rPr>
          <w:color w:val="000000"/>
        </w:rPr>
      </w:pPr>
      <w:r>
        <w:t xml:space="preserve"> </w:t>
      </w:r>
      <w:r w:rsidRPr="0090631A">
        <w:t>Diskusia.</w:t>
      </w:r>
    </w:p>
    <w:p w:rsidR="00263E17" w:rsidRPr="0090631A" w:rsidRDefault="00263E17" w:rsidP="00263E17">
      <w:pPr>
        <w:numPr>
          <w:ilvl w:val="0"/>
          <w:numId w:val="1"/>
        </w:numPr>
        <w:ind w:left="284" w:hanging="284"/>
      </w:pPr>
      <w:r>
        <w:t xml:space="preserve"> </w:t>
      </w:r>
      <w:r w:rsidRPr="0090631A">
        <w:t>Rôzne.</w:t>
      </w:r>
    </w:p>
    <w:p w:rsidR="00263E17" w:rsidRPr="0090631A" w:rsidRDefault="00263E17" w:rsidP="00263E17">
      <w:pPr>
        <w:numPr>
          <w:ilvl w:val="0"/>
          <w:numId w:val="1"/>
        </w:numPr>
        <w:ind w:left="284" w:hanging="284"/>
      </w:pPr>
      <w:r>
        <w:t xml:space="preserve"> </w:t>
      </w:r>
      <w:r w:rsidRPr="0090631A">
        <w:t>Uznesenie.</w:t>
      </w:r>
    </w:p>
    <w:p w:rsidR="00263E17" w:rsidRPr="0090631A" w:rsidRDefault="00263E17" w:rsidP="00263E17">
      <w:pPr>
        <w:numPr>
          <w:ilvl w:val="0"/>
          <w:numId w:val="1"/>
        </w:numPr>
        <w:ind w:left="284" w:hanging="284"/>
      </w:pPr>
      <w:r>
        <w:t xml:space="preserve"> </w:t>
      </w:r>
      <w:r w:rsidRPr="0090631A">
        <w:t xml:space="preserve">Záver.   </w:t>
      </w:r>
    </w:p>
    <w:p w:rsidR="00263E17" w:rsidRDefault="00263E17" w:rsidP="00263E17">
      <w:pPr>
        <w:tabs>
          <w:tab w:val="left" w:pos="2610"/>
        </w:tabs>
        <w:jc w:val="both"/>
        <w:rPr>
          <w:rFonts w:ascii="Arial" w:hAnsi="Arial" w:cs="Arial"/>
          <w:sz w:val="22"/>
          <w:szCs w:val="22"/>
        </w:rPr>
      </w:pPr>
    </w:p>
    <w:p w:rsidR="00263E17" w:rsidRDefault="00263E17" w:rsidP="00263E17">
      <w:pPr>
        <w:jc w:val="both"/>
        <w:rPr>
          <w:b/>
        </w:rPr>
      </w:pPr>
      <w:r w:rsidRPr="007621DB">
        <w:rPr>
          <w:b/>
        </w:rPr>
        <w:t xml:space="preserve">1/ bod </w:t>
      </w:r>
    </w:p>
    <w:p w:rsidR="00263E17" w:rsidRPr="007621DB" w:rsidRDefault="00263E17" w:rsidP="00263E17">
      <w:pPr>
        <w:jc w:val="both"/>
        <w:rPr>
          <w:b/>
        </w:rPr>
      </w:pPr>
    </w:p>
    <w:p w:rsidR="00263E17" w:rsidRDefault="00263E17" w:rsidP="00263E17">
      <w:pPr>
        <w:jc w:val="both"/>
      </w:pPr>
      <w:r>
        <w:t>Starostka obce otvorila riadne zasadnutie obecného zastupiteľstva v Kotmanovej , ktoré sa konalo v súlade s ustanovením § 13 ods. 4 písmeno. a/ zákona NRSR č. 369/1990 Zb. o obecnom zriadení v znení neskorších predpisov a noviel – písomnou pozvánkou  aj s programom zasadnutia. Pozvánka aj s programom na OZ bola zverejnená na obecnej tabuli. Podľa prezenčnej listiny starostka konštatovala, že bola prítomná väčšina poslancov OZ, takže OZ bolo uznášania schopné. Na doplnenie programu nepodal nikto žiadny návrh a tak sa rokovalo podľa jednotlivých bodov programu.</w:t>
      </w:r>
    </w:p>
    <w:p w:rsidR="00263E17" w:rsidRPr="001C4E82" w:rsidRDefault="00263E17" w:rsidP="00263E17">
      <w:pPr>
        <w:jc w:val="both"/>
      </w:pPr>
    </w:p>
    <w:p w:rsidR="00263E17" w:rsidRDefault="00263E17" w:rsidP="00263E17">
      <w:pPr>
        <w:tabs>
          <w:tab w:val="left" w:pos="2610"/>
        </w:tabs>
        <w:jc w:val="both"/>
        <w:outlineLvl w:val="0"/>
        <w:rPr>
          <w:b/>
        </w:rPr>
      </w:pPr>
      <w:r w:rsidRPr="001C4E82">
        <w:rPr>
          <w:b/>
        </w:rPr>
        <w:t xml:space="preserve">Program obecného zastupiteľstva: </w:t>
      </w:r>
    </w:p>
    <w:p w:rsidR="00263E17" w:rsidRPr="0090631A" w:rsidRDefault="00263E17" w:rsidP="00263E17">
      <w:pPr>
        <w:numPr>
          <w:ilvl w:val="0"/>
          <w:numId w:val="2"/>
        </w:numPr>
        <w:ind w:left="0" w:firstLine="0"/>
      </w:pPr>
      <w:r>
        <w:t xml:space="preserve"> </w:t>
      </w:r>
      <w:r w:rsidRPr="0090631A">
        <w:t>Otvorenie zasadnutia.</w:t>
      </w:r>
    </w:p>
    <w:p w:rsidR="00263E17" w:rsidRPr="0090631A" w:rsidRDefault="00263E17" w:rsidP="00263E17">
      <w:pPr>
        <w:numPr>
          <w:ilvl w:val="0"/>
          <w:numId w:val="2"/>
        </w:numPr>
        <w:ind w:left="0" w:firstLine="0"/>
      </w:pPr>
      <w:r w:rsidRPr="0090631A">
        <w:t xml:space="preserve"> Určenie zapisovateľa a overovateľov zápisnice.</w:t>
      </w:r>
    </w:p>
    <w:p w:rsidR="00263E17" w:rsidRDefault="00263E17" w:rsidP="00263E17">
      <w:pPr>
        <w:numPr>
          <w:ilvl w:val="0"/>
          <w:numId w:val="2"/>
        </w:numPr>
        <w:ind w:left="0" w:firstLine="0"/>
      </w:pPr>
      <w:r w:rsidRPr="0090631A">
        <w:t xml:space="preserve"> </w:t>
      </w:r>
      <w:r>
        <w:t>Voľba hlavného kontrolóra obce Kotmanová</w:t>
      </w:r>
      <w:r w:rsidRPr="002143A5">
        <w:t xml:space="preserve">    </w:t>
      </w:r>
      <w:r>
        <w:t xml:space="preserve"> </w:t>
      </w:r>
    </w:p>
    <w:p w:rsidR="00263E17" w:rsidRPr="00263E17" w:rsidRDefault="00263E17" w:rsidP="00263E17">
      <w:pPr>
        <w:numPr>
          <w:ilvl w:val="0"/>
          <w:numId w:val="2"/>
        </w:numPr>
        <w:ind w:left="0" w:firstLine="0"/>
        <w:rPr>
          <w:color w:val="000000"/>
        </w:rPr>
      </w:pPr>
      <w:r>
        <w:t xml:space="preserve"> </w:t>
      </w:r>
      <w:r w:rsidRPr="0090631A">
        <w:t>Diskusia.</w:t>
      </w:r>
    </w:p>
    <w:p w:rsidR="00263E17" w:rsidRPr="0090631A" w:rsidRDefault="00263E17" w:rsidP="00263E17">
      <w:pPr>
        <w:numPr>
          <w:ilvl w:val="0"/>
          <w:numId w:val="2"/>
        </w:numPr>
        <w:ind w:left="0" w:firstLine="0"/>
      </w:pPr>
      <w:r>
        <w:t xml:space="preserve"> </w:t>
      </w:r>
      <w:r w:rsidRPr="0090631A">
        <w:t>Rôzne.</w:t>
      </w:r>
    </w:p>
    <w:p w:rsidR="00263E17" w:rsidRPr="0090631A" w:rsidRDefault="00263E17" w:rsidP="00263E17">
      <w:pPr>
        <w:numPr>
          <w:ilvl w:val="0"/>
          <w:numId w:val="2"/>
        </w:numPr>
        <w:ind w:left="0" w:firstLine="0"/>
      </w:pPr>
      <w:r>
        <w:t xml:space="preserve"> </w:t>
      </w:r>
      <w:r w:rsidRPr="0090631A">
        <w:t>Uznesenie.</w:t>
      </w:r>
    </w:p>
    <w:p w:rsidR="00263E17" w:rsidRPr="0090631A" w:rsidRDefault="00263E17" w:rsidP="00263E17">
      <w:pPr>
        <w:numPr>
          <w:ilvl w:val="0"/>
          <w:numId w:val="2"/>
        </w:numPr>
        <w:ind w:left="0" w:firstLine="0"/>
      </w:pPr>
      <w:r>
        <w:t xml:space="preserve"> </w:t>
      </w:r>
      <w:r w:rsidRPr="0090631A">
        <w:t xml:space="preserve">Záver.   </w:t>
      </w:r>
    </w:p>
    <w:p w:rsidR="00263E17" w:rsidRPr="00156EB4" w:rsidRDefault="00263E17" w:rsidP="00263E17">
      <w:pPr>
        <w:pStyle w:val="Odsekzoznamu"/>
        <w:ind w:left="0"/>
      </w:pPr>
      <w:r w:rsidRPr="0090631A">
        <w:t xml:space="preserve">   </w:t>
      </w:r>
    </w:p>
    <w:p w:rsidR="00263E17" w:rsidRPr="001C4E82" w:rsidRDefault="00263E17" w:rsidP="00263E17">
      <w:pPr>
        <w:tabs>
          <w:tab w:val="left" w:pos="2610"/>
        </w:tabs>
        <w:ind w:hanging="698"/>
        <w:jc w:val="both"/>
      </w:pPr>
    </w:p>
    <w:p w:rsidR="00263E17" w:rsidRDefault="00263E17" w:rsidP="00263E17">
      <w:pPr>
        <w:jc w:val="both"/>
      </w:pPr>
      <w:r>
        <w:t>Hlasovanie za program OZ:</w:t>
      </w:r>
    </w:p>
    <w:p w:rsidR="00263E17" w:rsidRDefault="00263E17" w:rsidP="00263E17">
      <w:pPr>
        <w:jc w:val="both"/>
      </w:pPr>
      <w:r>
        <w:t>Za : 4             proti:  0           zdržal sa:  0</w:t>
      </w:r>
    </w:p>
    <w:p w:rsidR="00263E17" w:rsidRDefault="00263E17" w:rsidP="00263E17">
      <w:pPr>
        <w:jc w:val="both"/>
      </w:pPr>
      <w:r>
        <w:t>Program OZ bol schválený bez zmien.</w:t>
      </w:r>
    </w:p>
    <w:p w:rsidR="00263E17" w:rsidRDefault="00263E17" w:rsidP="00263E17">
      <w:pPr>
        <w:jc w:val="both"/>
      </w:pPr>
    </w:p>
    <w:p w:rsidR="00263E17" w:rsidRDefault="00263E17" w:rsidP="00950661">
      <w:pPr>
        <w:spacing w:line="360" w:lineRule="auto"/>
        <w:jc w:val="both"/>
        <w:rPr>
          <w:b/>
        </w:rPr>
      </w:pPr>
      <w:r>
        <w:rPr>
          <w:b/>
        </w:rPr>
        <w:lastRenderedPageBreak/>
        <w:t xml:space="preserve">2/ bod </w:t>
      </w:r>
    </w:p>
    <w:p w:rsidR="00263E17" w:rsidRDefault="00263E17" w:rsidP="00950661">
      <w:pPr>
        <w:spacing w:line="360" w:lineRule="auto"/>
        <w:jc w:val="both"/>
      </w:pPr>
      <w:r>
        <w:t xml:space="preserve">Za zapisovateľku zápisnice určila starostka pracovníčku </w:t>
      </w:r>
      <w:proofErr w:type="spellStart"/>
      <w:r>
        <w:t>OcÚ</w:t>
      </w:r>
      <w:proofErr w:type="spellEnd"/>
      <w:r>
        <w:t xml:space="preserve"> pani Ivetu </w:t>
      </w:r>
      <w:proofErr w:type="spellStart"/>
      <w:r>
        <w:t>Belicovú</w:t>
      </w:r>
      <w:proofErr w:type="spellEnd"/>
      <w:r>
        <w:t xml:space="preserve">. Za overovateľov zápisnice poslankyne Alenu </w:t>
      </w:r>
      <w:proofErr w:type="spellStart"/>
      <w:r>
        <w:t>Chlebničanovú</w:t>
      </w:r>
      <w:proofErr w:type="spellEnd"/>
      <w:r>
        <w:t xml:space="preserve"> a Ing. Pekárovú. Do návrhovej komisie – prítomných poslancov. </w:t>
      </w:r>
    </w:p>
    <w:p w:rsidR="00263E17" w:rsidRDefault="00263E17" w:rsidP="00950661">
      <w:pPr>
        <w:spacing w:line="360" w:lineRule="auto"/>
        <w:jc w:val="both"/>
        <w:rPr>
          <w:b/>
        </w:rPr>
      </w:pPr>
    </w:p>
    <w:p w:rsidR="00263E17" w:rsidRDefault="00263E17" w:rsidP="00950661">
      <w:pPr>
        <w:spacing w:line="360" w:lineRule="auto"/>
        <w:jc w:val="both"/>
        <w:rPr>
          <w:b/>
        </w:rPr>
      </w:pPr>
      <w:r>
        <w:rPr>
          <w:b/>
        </w:rPr>
        <w:t>3/ bod</w:t>
      </w:r>
    </w:p>
    <w:p w:rsidR="00263E17" w:rsidRDefault="00263E17" w:rsidP="00950661">
      <w:pPr>
        <w:spacing w:line="360" w:lineRule="auto"/>
        <w:jc w:val="both"/>
      </w:pPr>
      <w:r>
        <w:t>Voľba hlavného kontrolóra obce Kotmanová</w:t>
      </w:r>
      <w:r w:rsidRPr="002143A5">
        <w:t xml:space="preserve">    </w:t>
      </w:r>
      <w:r>
        <w:t xml:space="preserve"> </w:t>
      </w:r>
    </w:p>
    <w:p w:rsidR="00263E17" w:rsidRDefault="00263E17" w:rsidP="00950661">
      <w:pPr>
        <w:spacing w:line="360" w:lineRule="auto"/>
        <w:jc w:val="both"/>
      </w:pPr>
    </w:p>
    <w:p w:rsidR="00950661" w:rsidRDefault="00263E17" w:rsidP="00950661">
      <w:pPr>
        <w:spacing w:line="360" w:lineRule="auto"/>
        <w:jc w:val="both"/>
      </w:pPr>
      <w:r>
        <w:t xml:space="preserve">Voľby hlavného kontrolóra obce Kotmanová boli vyhlásené dňa 16.12.2016, nakoľko mandát HK Ing. </w:t>
      </w:r>
      <w:proofErr w:type="spellStart"/>
      <w:r>
        <w:t>Sivoka</w:t>
      </w:r>
      <w:proofErr w:type="spellEnd"/>
      <w:r>
        <w:t xml:space="preserve"> má zaniknúť 06.03.2017. Voľba bola zverejnená aj v Novohradských novinách č. 1/2017 zo dňa 10.01.2017 ako aj prostredníctvom mailových adries obecných úradov v okresoch Lučenec a Detva. Do volieb sa prihlásili dvaja kandidáti na post hlavného kontrolóra obce Kotmanová: Ing. Gabriela Fábiánová a Ing. Ivan Sivok. Poradie k</w:t>
      </w:r>
      <w:r w:rsidR="0045504D">
        <w:t xml:space="preserve">andidátov bolo určené abecedne číslo 1 mala Ing. Gabriela Fabiánová a č. 2. Ing. Ivan Sivok. Volebná komisia v zložení prítomných poslancov pristúpila k otvoreniu obálok a prekontrolovaniu ich obsahu, či spĺňajú kandidáti podmienky na prihlásenie sa do volieb hlavného kontrolóra. Komisia a jej predsedníčka Ing. Pekárová po krátkej dobe konštatovali, že obidvaja kandidáti splnili podmienky na voľbu HK. Volebná komisia neschválila tajné hlasovanie a tak mohli pristúpiť k verejnému hlasovaniu. Prítomný HK obce Ing. Ivan Sivok a starostka obce opustili rokovaciu miestnosť a hlasovanie prebehlo bez ich prítomnosti. Po krátkej chvíli pracovníčka </w:t>
      </w:r>
      <w:proofErr w:type="spellStart"/>
      <w:r w:rsidR="0045504D">
        <w:t>OcÚ</w:t>
      </w:r>
      <w:proofErr w:type="spellEnd"/>
      <w:r w:rsidR="0045504D">
        <w:t xml:space="preserve"> pani Iveta </w:t>
      </w:r>
      <w:proofErr w:type="spellStart"/>
      <w:r w:rsidR="0045504D">
        <w:t>Belicová</w:t>
      </w:r>
      <w:proofErr w:type="spellEnd"/>
      <w:r w:rsidR="0045504D">
        <w:t xml:space="preserve"> </w:t>
      </w:r>
      <w:r w:rsidR="00950661">
        <w:t xml:space="preserve">privolala naspäť do rokovacej miestnosti Ing. </w:t>
      </w:r>
      <w:proofErr w:type="spellStart"/>
      <w:r w:rsidR="00950661">
        <w:t>Sivoka</w:t>
      </w:r>
      <w:proofErr w:type="spellEnd"/>
      <w:r w:rsidR="00950661">
        <w:t xml:space="preserve"> a starostku obce a spoločne s volebnou komisiou im oboznámili výsledky volieb. Ing. Pekárová ako predsedníčka volebnej komisie konštatovala, že za hlavného kontrolóra obce bol jednohlasne zvolený:</w:t>
      </w:r>
    </w:p>
    <w:p w:rsidR="00950661" w:rsidRDefault="00950661" w:rsidP="00950661">
      <w:pPr>
        <w:spacing w:line="360" w:lineRule="auto"/>
        <w:jc w:val="both"/>
      </w:pPr>
    </w:p>
    <w:p w:rsidR="00263E17" w:rsidRDefault="00950661" w:rsidP="00950661">
      <w:pPr>
        <w:spacing w:line="360" w:lineRule="auto"/>
        <w:jc w:val="both"/>
      </w:pPr>
      <w:r>
        <w:t>kandidát č. 1 – Ing. Gabriela Fábiánová</w:t>
      </w:r>
    </w:p>
    <w:p w:rsidR="00263E17" w:rsidRDefault="00263E17" w:rsidP="00950661">
      <w:pPr>
        <w:spacing w:line="360" w:lineRule="auto"/>
        <w:jc w:val="both"/>
      </w:pPr>
      <w:r>
        <w:t xml:space="preserve"> </w:t>
      </w:r>
    </w:p>
    <w:p w:rsidR="00263E17" w:rsidRPr="00D1434B" w:rsidRDefault="00263E17" w:rsidP="00950661">
      <w:pPr>
        <w:spacing w:line="360" w:lineRule="auto"/>
        <w:jc w:val="both"/>
      </w:pPr>
      <w:r>
        <w:t xml:space="preserve">Hlasovanie za </w:t>
      </w:r>
      <w:r w:rsidR="00950661">
        <w:t>kandidáta č. 1 Ing. Fabiánová</w:t>
      </w:r>
    </w:p>
    <w:p w:rsidR="00263E17" w:rsidRDefault="00263E17" w:rsidP="00950661">
      <w:pPr>
        <w:spacing w:line="360" w:lineRule="auto"/>
        <w:jc w:val="both"/>
      </w:pPr>
      <w:r>
        <w:t>Za : 4             proti:  0           zdržal sa:  0</w:t>
      </w:r>
    </w:p>
    <w:p w:rsidR="00263E17" w:rsidRDefault="00263E17" w:rsidP="00950661">
      <w:pPr>
        <w:spacing w:line="360" w:lineRule="auto"/>
        <w:jc w:val="both"/>
      </w:pPr>
    </w:p>
    <w:p w:rsidR="00263E17" w:rsidRDefault="00950661" w:rsidP="00950661">
      <w:pPr>
        <w:spacing w:line="360" w:lineRule="auto"/>
        <w:jc w:val="both"/>
      </w:pPr>
      <w:r>
        <w:t xml:space="preserve">Starostka obce Bc. Mária Oravcová sa prítomnému kontrolórovi obce Ing. Ivanovi </w:t>
      </w:r>
      <w:proofErr w:type="spellStart"/>
      <w:r>
        <w:t>Sivokovi</w:t>
      </w:r>
      <w:proofErr w:type="spellEnd"/>
      <w:r>
        <w:t xml:space="preserve"> poďakovala za spoluprácu a Ing. Sivok poďakoval prítomným poslancom a starostke obce a následne opustil rokovaciu miestnosť.  Pani Ing. Gabriela Fábiánová ako hlavná kontrolórka obce Kotmanová nastúpi do funkcie – do zamestnania dňom 07.03.2017.</w:t>
      </w:r>
    </w:p>
    <w:p w:rsidR="00950661" w:rsidRDefault="00950661" w:rsidP="00950661">
      <w:pPr>
        <w:spacing w:line="360" w:lineRule="auto"/>
        <w:rPr>
          <w:b/>
        </w:rPr>
      </w:pPr>
    </w:p>
    <w:p w:rsidR="00950661" w:rsidRPr="00263E17" w:rsidRDefault="00950661" w:rsidP="00950661">
      <w:pPr>
        <w:spacing w:line="360" w:lineRule="auto"/>
        <w:rPr>
          <w:color w:val="000000"/>
        </w:rPr>
      </w:pPr>
      <w:r>
        <w:rPr>
          <w:b/>
        </w:rPr>
        <w:lastRenderedPageBreak/>
        <w:t xml:space="preserve">4/ bod </w:t>
      </w:r>
      <w:r>
        <w:t>Diskusia</w:t>
      </w:r>
    </w:p>
    <w:p w:rsidR="00263E17" w:rsidRDefault="00950661" w:rsidP="00950661">
      <w:pPr>
        <w:spacing w:line="360" w:lineRule="auto"/>
        <w:jc w:val="both"/>
      </w:pPr>
      <w:r w:rsidRPr="00950661">
        <w:rPr>
          <w:b/>
        </w:rPr>
        <w:t>5/ bod</w:t>
      </w:r>
      <w:r>
        <w:t xml:space="preserve"> </w:t>
      </w:r>
      <w:r w:rsidRPr="0090631A">
        <w:t>Rôzne</w:t>
      </w:r>
    </w:p>
    <w:p w:rsidR="00950661" w:rsidRDefault="00950661" w:rsidP="00950661">
      <w:pPr>
        <w:spacing w:line="360" w:lineRule="auto"/>
        <w:jc w:val="both"/>
      </w:pPr>
      <w:r>
        <w:t>V týchto dvoch bodoch sa nerokovalo – nediskutovalo.</w:t>
      </w:r>
    </w:p>
    <w:p w:rsidR="00950661" w:rsidRPr="00B3347E" w:rsidRDefault="00950661" w:rsidP="00950661">
      <w:pPr>
        <w:spacing w:line="360" w:lineRule="auto"/>
        <w:jc w:val="both"/>
      </w:pPr>
    </w:p>
    <w:p w:rsidR="00263E17" w:rsidRDefault="00263E17" w:rsidP="00950661">
      <w:pPr>
        <w:spacing w:line="360" w:lineRule="auto"/>
        <w:jc w:val="both"/>
        <w:rPr>
          <w:b/>
        </w:rPr>
      </w:pPr>
      <w:r>
        <w:rPr>
          <w:b/>
        </w:rPr>
        <w:t>7/ bod</w:t>
      </w:r>
    </w:p>
    <w:p w:rsidR="00263E17" w:rsidRDefault="00263E17" w:rsidP="00950661">
      <w:pPr>
        <w:spacing w:line="360" w:lineRule="auto"/>
        <w:jc w:val="both"/>
        <w:rPr>
          <w:b/>
        </w:rPr>
      </w:pPr>
      <w:r>
        <w:rPr>
          <w:b/>
        </w:rPr>
        <w:t>Uznesenie</w:t>
      </w:r>
    </w:p>
    <w:p w:rsidR="00263E17" w:rsidRDefault="00263E17" w:rsidP="00950661">
      <w:pPr>
        <w:spacing w:line="360" w:lineRule="auto"/>
        <w:jc w:val="both"/>
        <w:rPr>
          <w:b/>
        </w:rPr>
      </w:pPr>
    </w:p>
    <w:p w:rsidR="00263E17" w:rsidRPr="00DE7827" w:rsidRDefault="00263E17" w:rsidP="00950661">
      <w:pPr>
        <w:spacing w:line="360" w:lineRule="auto"/>
        <w:jc w:val="both"/>
      </w:pPr>
      <w:r w:rsidRPr="00DE7827">
        <w:t>Uznesenia za jednotlivé body rokovania prečítal</w:t>
      </w:r>
      <w:r>
        <w:t>a</w:t>
      </w:r>
      <w:r w:rsidRPr="00DE7827">
        <w:t xml:space="preserve"> </w:t>
      </w:r>
      <w:r>
        <w:t xml:space="preserve">pracovníčka </w:t>
      </w:r>
      <w:proofErr w:type="spellStart"/>
      <w:r>
        <w:t>OcÚ</w:t>
      </w:r>
      <w:proofErr w:type="spellEnd"/>
      <w:r>
        <w:t xml:space="preserve"> pani Iveta </w:t>
      </w:r>
      <w:proofErr w:type="spellStart"/>
      <w:r>
        <w:t>Belicová</w:t>
      </w:r>
      <w:proofErr w:type="spellEnd"/>
      <w:r w:rsidRPr="00DE7827">
        <w:t xml:space="preserve">. </w:t>
      </w:r>
    </w:p>
    <w:p w:rsidR="00263E17" w:rsidRPr="00DE7827" w:rsidRDefault="00263E17" w:rsidP="00950661">
      <w:pPr>
        <w:spacing w:line="360" w:lineRule="auto"/>
        <w:jc w:val="both"/>
      </w:pPr>
      <w:r w:rsidRPr="00DE7827">
        <w:t>Hlasovanie za  uznesenie:</w:t>
      </w:r>
    </w:p>
    <w:p w:rsidR="00263E17" w:rsidRPr="00DE7827" w:rsidRDefault="00263E17" w:rsidP="00950661">
      <w:pPr>
        <w:spacing w:line="360" w:lineRule="auto"/>
        <w:jc w:val="both"/>
      </w:pPr>
    </w:p>
    <w:p w:rsidR="00263E17" w:rsidRPr="00DE7827" w:rsidRDefault="00263E17" w:rsidP="00950661">
      <w:pPr>
        <w:spacing w:line="360" w:lineRule="auto"/>
        <w:jc w:val="both"/>
      </w:pPr>
      <w:r w:rsidRPr="00DE7827">
        <w:t xml:space="preserve">Za : </w:t>
      </w:r>
      <w:r>
        <w:t>4</w:t>
      </w:r>
      <w:r w:rsidRPr="00DE7827">
        <w:t xml:space="preserve">                      proti: 0                        zdržal sa: 0</w:t>
      </w:r>
    </w:p>
    <w:p w:rsidR="00263E17" w:rsidRPr="00DE7827" w:rsidRDefault="00263E17" w:rsidP="00950661">
      <w:pPr>
        <w:spacing w:line="360" w:lineRule="auto"/>
        <w:jc w:val="both"/>
      </w:pPr>
    </w:p>
    <w:p w:rsidR="00263E17" w:rsidRPr="00260D56" w:rsidRDefault="00263E17" w:rsidP="00950661">
      <w:pPr>
        <w:spacing w:line="360" w:lineRule="auto"/>
        <w:jc w:val="both"/>
        <w:rPr>
          <w:b/>
        </w:rPr>
      </w:pPr>
      <w:r w:rsidRPr="00260D56">
        <w:rPr>
          <w:b/>
        </w:rPr>
        <w:t>8/ bod</w:t>
      </w:r>
    </w:p>
    <w:p w:rsidR="00263E17" w:rsidRPr="00DE7827" w:rsidRDefault="00263E17" w:rsidP="00950661">
      <w:pPr>
        <w:spacing w:line="360" w:lineRule="auto"/>
        <w:jc w:val="both"/>
      </w:pPr>
      <w:r w:rsidRPr="00DE7827">
        <w:t xml:space="preserve">Na záver sa starostka prítomným poslancom poďakovala za účasť na rokovaní OZ a OZ ukončila. </w:t>
      </w:r>
    </w:p>
    <w:p w:rsidR="00263E17" w:rsidRPr="00DE7827" w:rsidRDefault="00263E17" w:rsidP="00263E17">
      <w:pPr>
        <w:jc w:val="both"/>
      </w:pPr>
    </w:p>
    <w:p w:rsidR="00263E17" w:rsidRPr="00DE7827" w:rsidRDefault="00263E17" w:rsidP="00263E17">
      <w:pPr>
        <w:jc w:val="both"/>
      </w:pPr>
      <w:r w:rsidRPr="00DE7827">
        <w:t>Zapisovateľ zápisnice  .....................................</w:t>
      </w:r>
    </w:p>
    <w:p w:rsidR="00263E17" w:rsidRPr="00DE7827" w:rsidRDefault="00263E17" w:rsidP="00263E17">
      <w:pPr>
        <w:jc w:val="both"/>
      </w:pPr>
      <w:r w:rsidRPr="00DE7827">
        <w:t xml:space="preserve">                                      </w:t>
      </w:r>
      <w:r>
        <w:t xml:space="preserve">     </w:t>
      </w:r>
      <w:r w:rsidRPr="00DE7827">
        <w:t xml:space="preserve"> </w:t>
      </w:r>
      <w:r>
        <w:t xml:space="preserve">Iveta </w:t>
      </w:r>
      <w:proofErr w:type="spellStart"/>
      <w:r>
        <w:t>Belicová</w:t>
      </w:r>
      <w:proofErr w:type="spellEnd"/>
    </w:p>
    <w:p w:rsidR="00263E17" w:rsidRPr="00DE7827" w:rsidRDefault="00263E17" w:rsidP="00263E17">
      <w:pPr>
        <w:jc w:val="both"/>
      </w:pPr>
    </w:p>
    <w:p w:rsidR="00263E17" w:rsidRDefault="00263E17" w:rsidP="00263E17">
      <w:pPr>
        <w:jc w:val="both"/>
      </w:pPr>
      <w:r w:rsidRPr="00DE7827">
        <w:t xml:space="preserve">Overovatelia: </w:t>
      </w:r>
      <w:r w:rsidR="00950661">
        <w:t xml:space="preserve">Alena </w:t>
      </w:r>
      <w:proofErr w:type="spellStart"/>
      <w:r w:rsidR="00950661">
        <w:t>Chlebničanová</w:t>
      </w:r>
      <w:proofErr w:type="spellEnd"/>
      <w:r w:rsidR="00950661">
        <w:t xml:space="preserve"> </w:t>
      </w:r>
      <w:r>
        <w:t xml:space="preserve">  </w:t>
      </w:r>
      <w:r w:rsidRPr="00DE7827">
        <w:t xml:space="preserve"> .............................</w:t>
      </w:r>
    </w:p>
    <w:p w:rsidR="00263E17" w:rsidRPr="00DE7827" w:rsidRDefault="00263E17" w:rsidP="00263E17">
      <w:pPr>
        <w:jc w:val="both"/>
      </w:pPr>
    </w:p>
    <w:p w:rsidR="00263E17" w:rsidRPr="00DE7827" w:rsidRDefault="00263E17" w:rsidP="00263E17">
      <w:pPr>
        <w:jc w:val="both"/>
      </w:pPr>
      <w:r w:rsidRPr="00DE7827">
        <w:t xml:space="preserve">                       </w:t>
      </w:r>
      <w:r w:rsidR="00950661">
        <w:t xml:space="preserve">Ing. Edita Pekárová </w:t>
      </w:r>
      <w:r>
        <w:t xml:space="preserve">     </w:t>
      </w:r>
      <w:r w:rsidRPr="00DE7827">
        <w:t>..............................</w:t>
      </w:r>
    </w:p>
    <w:p w:rsidR="00263E17" w:rsidRPr="00DE7827" w:rsidRDefault="00263E17" w:rsidP="00263E17">
      <w:pPr>
        <w:jc w:val="both"/>
      </w:pPr>
    </w:p>
    <w:p w:rsidR="00263E17" w:rsidRDefault="00263E17" w:rsidP="00263E17">
      <w:pPr>
        <w:jc w:val="both"/>
      </w:pPr>
    </w:p>
    <w:p w:rsidR="00263E17" w:rsidRDefault="00263E17" w:rsidP="00263E17">
      <w:pPr>
        <w:jc w:val="both"/>
      </w:pPr>
    </w:p>
    <w:p w:rsidR="00263E17" w:rsidRDefault="00263E17" w:rsidP="00263E17">
      <w:pPr>
        <w:jc w:val="both"/>
      </w:pPr>
      <w:r>
        <w:t xml:space="preserve">                                                                                                  ..................................</w:t>
      </w:r>
    </w:p>
    <w:p w:rsidR="00263E17" w:rsidRDefault="00263E17" w:rsidP="00263E17">
      <w:pPr>
        <w:jc w:val="both"/>
      </w:pPr>
      <w:r>
        <w:t xml:space="preserve">                                                                                                    Bc. Mária Oravcová</w:t>
      </w:r>
    </w:p>
    <w:p w:rsidR="00263E17" w:rsidRDefault="00263E17" w:rsidP="00263E17">
      <w:pPr>
        <w:jc w:val="both"/>
      </w:pPr>
      <w:r>
        <w:t xml:space="preserve">                                                                                                       starostka obce</w:t>
      </w:r>
    </w:p>
    <w:p w:rsidR="00263E17" w:rsidRDefault="00263E17" w:rsidP="00263E17"/>
    <w:p w:rsidR="00263E17" w:rsidRDefault="00263E17" w:rsidP="00263E17"/>
    <w:p w:rsidR="00263E17" w:rsidRDefault="00263E17" w:rsidP="00263E17"/>
    <w:p w:rsidR="00263E17" w:rsidRDefault="00263E17" w:rsidP="00263E17"/>
    <w:p w:rsidR="00164E8B" w:rsidRDefault="00164E8B"/>
    <w:p w:rsidR="00263E17" w:rsidRDefault="00263E17"/>
    <w:sectPr w:rsidR="00263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55E"/>
    <w:multiLevelType w:val="hybridMultilevel"/>
    <w:tmpl w:val="CE6CB20A"/>
    <w:lvl w:ilvl="0" w:tplc="7B46B704">
      <w:start w:val="1"/>
      <w:numFmt w:val="decimal"/>
      <w:lvlText w:val="%1."/>
      <w:lvlJc w:val="left"/>
      <w:pPr>
        <w:ind w:left="8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354A3C"/>
    <w:multiLevelType w:val="hybridMultilevel"/>
    <w:tmpl w:val="36F4A756"/>
    <w:lvl w:ilvl="0" w:tplc="041B000F">
      <w:start w:val="1"/>
      <w:numFmt w:val="decimal"/>
      <w:lvlText w:val="%1."/>
      <w:lvlJc w:val="left"/>
      <w:pPr>
        <w:ind w:left="928"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7"/>
    <w:rsid w:val="00164E8B"/>
    <w:rsid w:val="00263E17"/>
    <w:rsid w:val="0045504D"/>
    <w:rsid w:val="00950661"/>
    <w:rsid w:val="00D345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2B5D-E12A-4E21-A8F8-C8CBC6CD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3E1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701</Words>
  <Characters>4001</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ORAVCOVÁ Mária</dc:creator>
  <cp:keywords/>
  <dc:description/>
  <cp:lastModifiedBy>ORAVCOVÁ Mária</cp:lastModifiedBy>
  <cp:revision>2</cp:revision>
  <dcterms:created xsi:type="dcterms:W3CDTF">2017-03-27T05:43:00Z</dcterms:created>
  <dcterms:modified xsi:type="dcterms:W3CDTF">2017-02-06T08:44:00Z</dcterms:modified>
</cp:coreProperties>
</file>